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79C" w:rsidRDefault="0055079C">
      <w:r>
        <w:t>Pas d’astéroïdes dans notre soupe à la grenouille.</w:t>
      </w:r>
      <w:bookmarkStart w:id="0" w:name="_GoBack"/>
      <w:bookmarkEnd w:id="0"/>
    </w:p>
    <w:p w:rsidR="0055079C" w:rsidRDefault="0055079C"/>
    <w:p w:rsidR="0055079C" w:rsidRDefault="0055079C">
      <w:r>
        <w:t xml:space="preserve">Vendredi 15/02, un astéroïde de 135 000  tonnes a frolé la terre. </w:t>
      </w:r>
    </w:p>
    <w:p w:rsidR="0055079C" w:rsidRDefault="0055079C">
      <w:r>
        <w:t xml:space="preserve">Surveillé depuis février 2012, ce beau bébé de </w:t>
      </w:r>
      <w:smartTag w:uri="urn:schemas-microsoft-com:office:smarttags" w:element="metricconverter">
        <w:smartTagPr>
          <w:attr w:name="ProductID" w:val="45 m"/>
        </w:smartTagPr>
        <w:r>
          <w:t>45 m</w:t>
        </w:r>
      </w:smartTag>
      <w:r>
        <w:t xml:space="preserve"> de diamètre est passé à moins </w:t>
      </w:r>
      <w:smartTag w:uri="urn:schemas-microsoft-com:office:smarttags" w:element="metricconverter">
        <w:smartTagPr>
          <w:attr w:name="ProductID" w:val="28 000 km"/>
        </w:smartTagPr>
        <w:r>
          <w:t>28 000 km</w:t>
        </w:r>
      </w:smartTag>
      <w:r>
        <w:t xml:space="preserve"> de la terre (1/10 de la distance terre –lune).  Peu d’inquiétude avant son passage parmi les humains, pourtant s’il nous avait percuté, il y aurait des conséquences immédiates et pour le futur.</w:t>
      </w:r>
    </w:p>
    <w:p w:rsidR="0055079C" w:rsidRDefault="0055079C">
      <w:r>
        <w:t xml:space="preserve">Oui mais les scientifiques avaient prévu qu’il ne toucherait pas </w:t>
      </w:r>
      <w:smartTag w:uri="urn:schemas-microsoft-com:office:smarttags" w:element="PersonName">
        <w:smartTagPr>
          <w:attr w:name="ProductID" w:val="la terre. Et"/>
        </w:smartTagPr>
        <w:r>
          <w:t>la terre. Et</w:t>
        </w:r>
      </w:smartTag>
      <w:r>
        <w:t xml:space="preserve"> nous bien sûr, on les écoute et on les croit les scientifiques.</w:t>
      </w:r>
    </w:p>
    <w:p w:rsidR="0055079C" w:rsidRDefault="0055079C">
      <w:r>
        <w:t>Quand leurs collègues climatologues constatent une nette augmentation (</w:t>
      </w:r>
      <w:smartTag w:uri="urn:schemas-microsoft-com:office:smarttags" w:element="metricconverter">
        <w:smartTagPr>
          <w:attr w:name="ProductID" w:val="0,8 °C"/>
        </w:smartTagPr>
        <w:r>
          <w:t>0,8 °C</w:t>
        </w:r>
      </w:smartTag>
      <w:r>
        <w:t>) de la température moyenne à la surface de la terre depuis 112 ans alors qu’elle était stable depuis 10 000 ans. Quand ils nous disent que les anomalies climatiques actuelles (tempêtes plus fortes  et plus fréquentes, très fortes sècheresses, montée des eaux et disparition d’iles) sont liées à cette augmentation de température.</w:t>
      </w:r>
    </w:p>
    <w:p w:rsidR="0055079C" w:rsidRDefault="0055079C">
      <w:r>
        <w:t xml:space="preserve">Quand ils sont certains que l’augmentation de cette température va atteindre + </w:t>
      </w:r>
      <w:smartTag w:uri="urn:schemas-microsoft-com:office:smarttags" w:element="metricconverter">
        <w:smartTagPr>
          <w:attr w:name="ProductID" w:val="2 °C"/>
        </w:smartTagPr>
        <w:r>
          <w:t>2 °C</w:t>
        </w:r>
      </w:smartTag>
      <w:r>
        <w:t xml:space="preserve"> avant 2050 avec des millions de réfugiés climatiques, un climat anarchique, des productions agricoles très difficiles.</w:t>
      </w:r>
    </w:p>
    <w:p w:rsidR="0055079C" w:rsidRDefault="0055079C">
      <w:r>
        <w:t>Quand ils estiment que si nous ne limitons pas énormément et très rapidement  nos émissions de gaz à effet de serre, la température moyenne à la surface de la terre va augmenter de +</w:t>
      </w:r>
      <w:smartTag w:uri="urn:schemas-microsoft-com:office:smarttags" w:element="metricconverter">
        <w:smartTagPr>
          <w:attr w:name="ProductID" w:val="4°C"/>
        </w:smartTagPr>
        <w:r>
          <w:t>4°C</w:t>
        </w:r>
      </w:smartTag>
      <w:r>
        <w:t xml:space="preserve"> avant 2100, avec des catastrophes climatiques tellement difficiles à imaginer qu’ils ne sont pas certains que les humains pourront y survivre.</w:t>
      </w:r>
    </w:p>
    <w:p w:rsidR="0055079C" w:rsidRDefault="0055079C">
      <w:r>
        <w:t>Ben nous, ces scientifiques là, on refuse de les entendre.</w:t>
      </w:r>
    </w:p>
    <w:p w:rsidR="0055079C" w:rsidRDefault="0055079C">
      <w:r>
        <w:t>Comment ne pas penser au paradoxe de la grenouille dans l’eau chaude.</w:t>
      </w:r>
    </w:p>
    <w:p w:rsidR="0055079C" w:rsidRDefault="0055079C">
      <w:r>
        <w:t>Prenez une grenouille et placez la dans un récipient d’eau très chaude, elle a se débattra et réussira surement à bondir hors de l’eau.</w:t>
      </w:r>
    </w:p>
    <w:p w:rsidR="0055079C" w:rsidRDefault="0055079C">
      <w:r>
        <w:t>Prenez la même grenouille</w:t>
      </w:r>
      <w:r w:rsidRPr="003D0C4D">
        <w:t xml:space="preserve"> </w:t>
      </w:r>
      <w:r>
        <w:t>et placez la dans le même récipient d’eau froide ce coup ci. Elle y nagera tranquille. Faites chauffer ce récipient très doucement mais surement. La grenouille ne sortira pas et sera morte cuite avant que l’eau ne soit bouillante.</w:t>
      </w:r>
    </w:p>
    <w:p w:rsidR="0055079C" w:rsidRDefault="0055079C"/>
    <w:p w:rsidR="0055079C" w:rsidRDefault="0055079C">
      <w:r>
        <w:t xml:space="preserve">Le climat change et nous on nage dans nos problèmes sans s’apercevoir qu’ils sont de plus en plus liés au dérèglement climatique. </w:t>
      </w:r>
    </w:p>
    <w:p w:rsidR="0055079C" w:rsidRDefault="0055079C">
      <w:r>
        <w:t xml:space="preserve"> </w:t>
      </w:r>
    </w:p>
    <w:p w:rsidR="0055079C" w:rsidRDefault="0055079C">
      <w:r>
        <w:t>La transition énergétique est une des solutions, les débats sur ce sujet  approchent, soyons actifs lors de ces débats pour éviter la soupe à la grenouille.</w:t>
      </w:r>
    </w:p>
    <w:sectPr w:rsidR="0055079C" w:rsidSect="004F47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5340"/>
    <w:rsid w:val="00105340"/>
    <w:rsid w:val="0030396F"/>
    <w:rsid w:val="003D0C4D"/>
    <w:rsid w:val="003D1A2E"/>
    <w:rsid w:val="004F4774"/>
    <w:rsid w:val="00547079"/>
    <w:rsid w:val="0055079C"/>
    <w:rsid w:val="005519DF"/>
    <w:rsid w:val="006224AF"/>
    <w:rsid w:val="006F0BFF"/>
    <w:rsid w:val="00A532DC"/>
    <w:rsid w:val="00AF0111"/>
    <w:rsid w:val="00CF3FB5"/>
    <w:rsid w:val="00FB1D00"/>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77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1</Pages>
  <Words>353</Words>
  <Characters>1947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 d’astéroïdes dans notre soupe à la grenouille</dc:title>
  <dc:subject/>
  <dc:creator>Guillaume GILFRICHE</dc:creator>
  <cp:keywords/>
  <dc:description/>
  <cp:lastModifiedBy>Jean SIREYJOL</cp:lastModifiedBy>
  <cp:revision>3</cp:revision>
  <dcterms:created xsi:type="dcterms:W3CDTF">2013-02-18T18:07:00Z</dcterms:created>
  <dcterms:modified xsi:type="dcterms:W3CDTF">2013-02-18T18:17:00Z</dcterms:modified>
</cp:coreProperties>
</file>